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PORTARIA Nº [número], DE [dia] DE [mês] DE 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Designa o Encarregado pelo Tratamento de Dados Pessoais da Câmara Municipal de [Município] e dispõe sobre suas atribuições.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das atribuições que lhe confere o [dispositivo do Regimento Interno], e tendo em vista o disposto no art. 41 da Lei nº 13.709, de 14 de agosto de 2018, resolve: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Fica designado(a) [nome completo], [cargo/função], matrícula [número], como Encarregado(a) pelo Tratamento de Dados Pessoais da Câmara Municipal de [Município].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Parágrafo único. Na ausência ou impedimento do titular, as atribuições serão exercidas por [nome], [cargo], como suplente.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Compete ao Encarregado, nos termos do art. 41, §2º da Lei nº 13.709, de 2018: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aceitar reclamações e comunicações dos titulares, prestar esclarecimentos e adotar providências;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receber comunicações da Autoridade Nacional de Proteção de Dados e adotar providências;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III – orientar os servidores e os contratados da Câmara a respeito das práticas a serem adotadas em relação à proteção de dados pessoais;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IV – executar as demais atribuições determinadas pelo controlador ou estabelecidas em normas complementares.</w:t>
      </w:r>
    </w:p>
    <w:p/>
    <w:p>
      <w:pPr>
        <w:jc w:val="end"/>
        <w:spacing w:before="340" w:after="340" w:line="360" w:lineRule="auto"/>
      </w:pPr>
      <w:r>
        <w:rPr>
          <w:sz w:val="24"/>
          <w:szCs w:val="24"/>
        </w:rPr>
        <w:t xml:space="preserve">Art. 3º A identidade e as informações de contato do Encarregado serão divulgadas publicamente, de forma clara e objetiva, no sítio eletrônico da Câmara Municipal, em seção específica de proteção de dados pessoais.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Parágrafo único. Fica disponibilizado o canal [e-mail institucional, ex.: encarregado@camara[municipio].[uf].leg.br] para comunicação com os titulares de dados.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4º As unidades da Câmara prestarão ao Encarregado, no prazo por ele fixado, as informações necessárias ao exercício de suas atribuições.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5º O exercício da função de Encarregado não afasta as responsabilidades da Câmara Municipal na condição de controladora.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6º Esta Portaria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Presidente da Câmara Municipal de [Município]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Designação do Encarregado (DPO) da LGPD</dc:title>
  <dc:description>Designa e publica o encarregado pelo tratamento de dados pessoais. Obrigatório para órgão público por menor que seja (LGPD, art. 41). Modelo de referência para adaptação.</dc:description>
  <dc:subject/>
  <cp:keywords/>
  <cp:category/>
  <cp:lastModifiedBy/>
  <dcterms:created xsi:type="dcterms:W3CDTF">2026-09-16T04:00:42-03:00</dcterms:created>
  <dcterms:modified xsi:type="dcterms:W3CDTF">2026-09-16T04:00:42-03:00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