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CONVOCAÇÃO DE SESSÃO EXTRAORDINÁRIA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 Presidente da Câmara Municipal de [Município], no uso das atribuições que lhe confere o art. [artigo] do Regimento Interno, CONVOCA os Senhores Vereadores para Sessão Extraordinária a realizar-se no dia [data], às [hora], no [local], destinada à apreciação da seguinte pauta: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1. [Projeto de Lei nº X/ANO — ementa];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2. [Demais matérias].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Fica ciente de que, nos termos regimentais, na Sessão Extraordinária somente serão apreciadas as matérias constantes desta convocação.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Presidente da Câmara Municipal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Convocação de sessão extraordinária</dc:title>
  <dc:description>Convoca a Câmara para sessão fora do calendário regimental, com pauta determinada. Modelo de referência para adaptação.</dc:description>
  <dc:subject/>
  <cp:keywords/>
  <cp:category/>
  <cp:lastModifiedBy/>
  <dcterms:created xsi:type="dcterms:W3CDTF">2026-08-02T00:48:07-03:00</dcterms:created>
  <dcterms:modified xsi:type="dcterms:W3CDTF">2026-08-02T00:48:07-03:00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